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6D" w:rsidRDefault="00E8266D" w:rsidP="00E8266D">
      <w:pPr>
        <w:jc w:val="center"/>
        <w:rPr>
          <w:sz w:val="40"/>
          <w:szCs w:val="40"/>
        </w:rPr>
      </w:pPr>
      <w:r>
        <w:rPr>
          <w:sz w:val="40"/>
          <w:szCs w:val="40"/>
        </w:rPr>
        <w:t>REGULAMIN</w:t>
      </w:r>
    </w:p>
    <w:p w:rsidR="00E8266D" w:rsidRDefault="00E8266D" w:rsidP="00E8266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SZKOLNEGO KONKURSU WIEDZY O </w:t>
      </w:r>
    </w:p>
    <w:p w:rsidR="00E8266D" w:rsidRDefault="00E8266D" w:rsidP="00E8266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UNII EUROPEJSKIEJ </w:t>
      </w:r>
    </w:p>
    <w:p w:rsidR="00E8266D" w:rsidRDefault="00E8266D" w:rsidP="00E8266D">
      <w:pPr>
        <w:jc w:val="center"/>
        <w:rPr>
          <w:sz w:val="40"/>
          <w:szCs w:val="40"/>
        </w:rPr>
      </w:pPr>
      <w:r>
        <w:rPr>
          <w:sz w:val="40"/>
          <w:szCs w:val="40"/>
        </w:rPr>
        <w:t>DLA KLAS III GIMNAZJUM i VIII PSP</w:t>
      </w:r>
    </w:p>
    <w:p w:rsidR="00E8266D" w:rsidRDefault="00E8266D" w:rsidP="00E8266D">
      <w:pPr>
        <w:jc w:val="both"/>
        <w:rPr>
          <w:sz w:val="40"/>
          <w:szCs w:val="40"/>
        </w:rPr>
      </w:pPr>
    </w:p>
    <w:p w:rsidR="00E8266D" w:rsidRDefault="00E8266D" w:rsidP="00E8266D">
      <w:pPr>
        <w:jc w:val="both"/>
        <w:rPr>
          <w:sz w:val="40"/>
          <w:szCs w:val="40"/>
        </w:rPr>
      </w:pPr>
    </w:p>
    <w:p w:rsidR="00E8266D" w:rsidRDefault="00E8266D" w:rsidP="00E826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Udział w konkursie mogą wziąć uczniowie klas III – ich gimnazjum i VIII PSP, w zespołach dwuosobowych</w:t>
      </w:r>
    </w:p>
    <w:p w:rsidR="00E8266D" w:rsidRDefault="00E8266D" w:rsidP="00E826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Uczestnicy wypełniają test mieszany i zadania logiczne (puzzle, krzyżówki, reprodukcje itp.).</w:t>
      </w:r>
    </w:p>
    <w:p w:rsidR="00E8266D" w:rsidRDefault="00E8266D" w:rsidP="00E826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Czas przeznaczony na wypełnienie testu oraz rozwiązanie zadań logicznych wynosi 40 minut od przeczytania regulaminu</w:t>
      </w:r>
    </w:p>
    <w:p w:rsidR="00E8266D" w:rsidRDefault="00E8266D" w:rsidP="00E826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Wszyscy uczestnicy oddają prace konkursowe w jednym czasie.</w:t>
      </w:r>
    </w:p>
    <w:p w:rsidR="00E8266D" w:rsidRDefault="00E8266D" w:rsidP="00E826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Uczniowie mogą się porozumiewać, rozmawiać, konsultować jedynie w swojej grupie.</w:t>
      </w:r>
    </w:p>
    <w:p w:rsidR="00E8266D" w:rsidRDefault="00E8266D" w:rsidP="00E826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Wszelkie pytania dotyczące konkursu należy kierować do komisji przed rozpoczęciem wypełniania testu</w:t>
      </w:r>
    </w:p>
    <w:p w:rsidR="00E8266D" w:rsidRDefault="00E8266D" w:rsidP="00E826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Prace konkursowe będzie sprawdzać trzyosobowa komisja powołana przez dyrekcję szkoły</w:t>
      </w:r>
    </w:p>
    <w:p w:rsidR="00E8266D" w:rsidRDefault="00E8266D" w:rsidP="00E8266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Wyniki konkursu zostaną ogłoszone najpóźniej dwa tygodnie po konkursie na tablicach informacyjnych oraz w radiowęźle szkolnym</w:t>
      </w:r>
    </w:p>
    <w:p w:rsidR="00E8266D" w:rsidRDefault="00E8266D" w:rsidP="00E8266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Zwycięzcami konkursu będą trzy grupy dwuosobowe, które otrzymają największą ilość punktów </w:t>
      </w:r>
    </w:p>
    <w:p w:rsidR="00E8266D" w:rsidRDefault="00E8266D" w:rsidP="00E8266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Zwycięzcy konkursu mają zapewnioną ocenę celującą (cząstkową) z Wiedzy o społeczeństwie.</w:t>
      </w:r>
    </w:p>
    <w:p w:rsidR="00E8266D" w:rsidRDefault="00E8266D" w:rsidP="00E826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Pozostali uczestnicy konkursu, (którzy nie zajęli trzech pierwszych miejsc), ale osiągnęli, co najmniej 70% punktów możliwych do zdobycia, mają zapewnioną ocenę bardzo dobrą (cząstkową) z Wiedzy o społeczeństwie. </w:t>
      </w:r>
    </w:p>
    <w:p w:rsidR="00E8266D" w:rsidRDefault="00E8266D" w:rsidP="00E8266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Organizator ma prawo wnieść zmiany w regulaminie. Postanowienia komisji konkursowej są ostateczne.</w:t>
      </w:r>
    </w:p>
    <w:p w:rsidR="00E8266D" w:rsidRDefault="00E8266D" w:rsidP="00E8266D">
      <w:pPr>
        <w:jc w:val="both"/>
        <w:rPr>
          <w:sz w:val="28"/>
          <w:szCs w:val="28"/>
        </w:rPr>
      </w:pPr>
    </w:p>
    <w:p w:rsidR="00E8266D" w:rsidRDefault="00E8266D" w:rsidP="00E8266D">
      <w:pPr>
        <w:jc w:val="right"/>
        <w:rPr>
          <w:sz w:val="28"/>
          <w:szCs w:val="28"/>
        </w:rPr>
      </w:pPr>
      <w:r>
        <w:rPr>
          <w:sz w:val="28"/>
          <w:szCs w:val="28"/>
        </w:rPr>
        <w:t>Organizatorzy konkursu:</w:t>
      </w:r>
    </w:p>
    <w:p w:rsidR="00E8266D" w:rsidRDefault="00E8266D" w:rsidP="00E826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Szkolny Klub Europejski „Europejczyk” </w:t>
      </w:r>
    </w:p>
    <w:p w:rsidR="00E8266D" w:rsidRDefault="00E8266D" w:rsidP="00E826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oraz </w:t>
      </w:r>
    </w:p>
    <w:p w:rsidR="00E8266D" w:rsidRDefault="00E8266D" w:rsidP="00E8266D">
      <w:pPr>
        <w:jc w:val="right"/>
        <w:rPr>
          <w:sz w:val="28"/>
          <w:szCs w:val="28"/>
        </w:rPr>
      </w:pPr>
      <w:r>
        <w:rPr>
          <w:sz w:val="28"/>
          <w:szCs w:val="28"/>
        </w:rPr>
        <w:t>Alicja Czarna</w:t>
      </w:r>
    </w:p>
    <w:p w:rsidR="00E8266D" w:rsidRPr="0080186C" w:rsidRDefault="00E8266D" w:rsidP="00E8266D">
      <w:pPr>
        <w:jc w:val="right"/>
        <w:rPr>
          <w:sz w:val="28"/>
          <w:szCs w:val="28"/>
        </w:rPr>
      </w:pPr>
      <w:r w:rsidRPr="0080186C">
        <w:rPr>
          <w:sz w:val="28"/>
          <w:szCs w:val="28"/>
        </w:rPr>
        <w:t xml:space="preserve">Anna Kowalska - </w:t>
      </w:r>
      <w:proofErr w:type="spellStart"/>
      <w:r w:rsidRPr="0080186C">
        <w:rPr>
          <w:sz w:val="28"/>
          <w:szCs w:val="28"/>
        </w:rPr>
        <w:t>Semkło</w:t>
      </w:r>
      <w:proofErr w:type="spellEnd"/>
    </w:p>
    <w:p w:rsidR="00E8266D" w:rsidRDefault="00E8266D" w:rsidP="00E8266D">
      <w:pPr>
        <w:jc w:val="right"/>
      </w:pPr>
      <w:r>
        <w:rPr>
          <w:sz w:val="28"/>
          <w:szCs w:val="28"/>
        </w:rPr>
        <w:t>Dawid Czarnecki</w:t>
      </w:r>
    </w:p>
    <w:p w:rsidR="00E8266D" w:rsidRDefault="00E8266D" w:rsidP="00E8266D"/>
    <w:p w:rsidR="00CC5DFF" w:rsidRDefault="00CC5DFF"/>
    <w:sectPr w:rsidR="00CC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2A7C"/>
    <w:multiLevelType w:val="hybridMultilevel"/>
    <w:tmpl w:val="21E0F3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66D"/>
    <w:rsid w:val="00CC5DFF"/>
    <w:rsid w:val="00E8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2019-05-08T18:21:00Z</dcterms:created>
  <dcterms:modified xsi:type="dcterms:W3CDTF">2019-05-08T18:24:00Z</dcterms:modified>
</cp:coreProperties>
</file>